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5000" w14:textId="77777777" w:rsidR="008F3DFA" w:rsidRDefault="008F3DFA" w:rsidP="008F3DFA">
      <w:pPr>
        <w:spacing w:after="0" w:line="300" w:lineRule="auto"/>
        <w:rPr>
          <w:rFonts w:cstheme="minorHAnsi"/>
          <w:bCs/>
          <w:lang w:val="en-GB"/>
        </w:rPr>
      </w:pPr>
      <w:r w:rsidRPr="003C0A0E">
        <w:rPr>
          <w:rFonts w:cstheme="minorHAnsi"/>
          <w:bCs/>
          <w:lang w:val="en-GB"/>
        </w:rPr>
        <w:t>To</w:t>
      </w:r>
      <w:r>
        <w:rPr>
          <w:rFonts w:cstheme="minorHAnsi"/>
          <w:bCs/>
          <w:lang w:val="en-GB"/>
        </w:rPr>
        <w:t>:</w:t>
      </w:r>
      <w:r>
        <w:rPr>
          <w:rFonts w:cstheme="minorHAnsi"/>
          <w:bCs/>
          <w:lang w:val="en-GB"/>
        </w:rPr>
        <w:tab/>
        <w:t>[</w:t>
      </w:r>
      <w:r w:rsidRPr="003C0A0E">
        <w:rPr>
          <w:rFonts w:cstheme="minorHAnsi"/>
          <w:bCs/>
          <w:highlight w:val="yellow"/>
          <w:lang w:val="en-GB"/>
        </w:rPr>
        <w:t>INSERT NAME AND ADDRESS OF TD</w:t>
      </w:r>
      <w:r>
        <w:rPr>
          <w:rFonts w:cstheme="minorHAnsi"/>
          <w:bCs/>
          <w:lang w:val="en-GB"/>
        </w:rPr>
        <w:t>]</w:t>
      </w:r>
    </w:p>
    <w:p w14:paraId="6361F2A4" w14:textId="77777777" w:rsidR="008F3DFA" w:rsidRDefault="008F3DFA" w:rsidP="008F3DFA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3FA66F9F" w14:textId="77777777" w:rsidR="008F3DFA" w:rsidRDefault="008F3DFA" w:rsidP="008F3DFA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Date:</w:t>
      </w:r>
      <w:r>
        <w:rPr>
          <w:rFonts w:cstheme="minorHAnsi"/>
          <w:bCs/>
          <w:lang w:val="en-GB"/>
        </w:rPr>
        <w:tab/>
        <w:t>[</w:t>
      </w:r>
      <w:r w:rsidRPr="003C0A0E">
        <w:rPr>
          <w:rFonts w:cstheme="minorHAnsi"/>
          <w:bCs/>
          <w:highlight w:val="yellow"/>
          <w:lang w:val="en-GB"/>
        </w:rPr>
        <w:t>INSERT DATE</w:t>
      </w:r>
      <w:r>
        <w:rPr>
          <w:rFonts w:cstheme="minorHAnsi"/>
          <w:bCs/>
          <w:lang w:val="en-GB"/>
        </w:rPr>
        <w:t>]</w:t>
      </w:r>
    </w:p>
    <w:p w14:paraId="6F14EBC5" w14:textId="77777777" w:rsidR="008F3DFA" w:rsidRDefault="008F3DFA" w:rsidP="008F3DFA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10A5C993" w14:textId="77777777" w:rsidR="008F3DFA" w:rsidRDefault="008F3DFA" w:rsidP="008F3DFA">
      <w:pPr>
        <w:spacing w:after="0" w:line="300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/>
          <w:u w:val="single"/>
          <w:lang w:val="en-GB"/>
        </w:rPr>
        <w:t>Re: Proposed Extension of Part 3 of the Health (Preservation and Protection and Other Emergency Measures in the Public Interest Act) 2020 (hereinafter referred to as the “Act”)</w:t>
      </w:r>
    </w:p>
    <w:p w14:paraId="4332BA2F" w14:textId="77777777" w:rsidR="008F3DFA" w:rsidRDefault="008F3DFA" w:rsidP="008F3DFA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0C1D763E" w14:textId="77777777" w:rsidR="008F3DFA" w:rsidRDefault="008F3DFA" w:rsidP="008F3DFA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Dear [</w:t>
      </w:r>
      <w:r w:rsidRPr="003C0A0E">
        <w:rPr>
          <w:rFonts w:cstheme="minorHAnsi"/>
          <w:bCs/>
          <w:highlight w:val="yellow"/>
          <w:lang w:val="en-GB"/>
        </w:rPr>
        <w:t>INSERT NAME OF TD</w:t>
      </w:r>
      <w:r>
        <w:rPr>
          <w:rFonts w:cstheme="minorHAnsi"/>
          <w:bCs/>
          <w:lang w:val="en-GB"/>
        </w:rPr>
        <w:t>],</w:t>
      </w:r>
    </w:p>
    <w:p w14:paraId="614DE1D8" w14:textId="77777777" w:rsidR="008F3DFA" w:rsidRDefault="008F3DFA" w:rsidP="008F3DFA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03DDF397" w14:textId="77777777" w:rsidR="008F3DFA" w:rsidRDefault="008F3DFA" w:rsidP="008F3DFA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I refer to the above referenced matter and the upcoming vote seeking to extend the duration of </w:t>
      </w:r>
      <w:r w:rsidRPr="003C0A0E">
        <w:rPr>
          <w:rFonts w:cstheme="minorHAnsi"/>
          <w:bCs/>
          <w:lang w:val="en-GB"/>
        </w:rPr>
        <w:t xml:space="preserve">Part 3 of the </w:t>
      </w:r>
      <w:r>
        <w:rPr>
          <w:rFonts w:cstheme="minorHAnsi"/>
          <w:bCs/>
          <w:lang w:val="en-GB"/>
        </w:rPr>
        <w:t>Act, which is due to take place prior to 9</w:t>
      </w:r>
      <w:r w:rsidRPr="007B370C">
        <w:rPr>
          <w:rFonts w:cstheme="minorHAnsi"/>
          <w:bCs/>
          <w:vertAlign w:val="superscript"/>
          <w:lang w:val="en-GB"/>
        </w:rPr>
        <w:t>th</w:t>
      </w:r>
      <w:r>
        <w:rPr>
          <w:rFonts w:cstheme="minorHAnsi"/>
          <w:bCs/>
          <w:lang w:val="en-GB"/>
        </w:rPr>
        <w:t xml:space="preserve"> June 2021.</w:t>
      </w:r>
    </w:p>
    <w:p w14:paraId="6B415F50" w14:textId="45F27C25" w:rsidR="000A5DB4" w:rsidRDefault="000A5DB4" w:rsidP="008D60DB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0291697E" w14:textId="06ED80C7" w:rsidR="000A5DB4" w:rsidRDefault="000A5DB4" w:rsidP="008D60DB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I </w:t>
      </w:r>
      <w:r w:rsidR="0009618C">
        <w:rPr>
          <w:rFonts w:cstheme="minorHAnsi"/>
          <w:bCs/>
          <w:lang w:val="en-GB"/>
        </w:rPr>
        <w:t xml:space="preserve">acknowledge receipt of your correspondence dated </w:t>
      </w:r>
      <w:r w:rsidR="0009618C" w:rsidRPr="0009618C">
        <w:rPr>
          <w:rFonts w:cstheme="minorHAnsi"/>
          <w:bCs/>
          <w:highlight w:val="yellow"/>
          <w:lang w:val="en-GB"/>
        </w:rPr>
        <w:t>[INSERT DATE OF RESPONSE LETTER]</w:t>
      </w:r>
      <w:r w:rsidR="0009618C">
        <w:rPr>
          <w:rFonts w:cstheme="minorHAnsi"/>
          <w:bCs/>
          <w:lang w:val="en-GB"/>
        </w:rPr>
        <w:t xml:space="preserve">, however, your response is not accepted. </w:t>
      </w:r>
    </w:p>
    <w:p w14:paraId="60720C23" w14:textId="12487D40" w:rsidR="0009618C" w:rsidRDefault="0009618C" w:rsidP="008D60DB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01F9AE43" w14:textId="68B60BB8" w:rsidR="0009618C" w:rsidRDefault="0009618C" w:rsidP="008D60DB">
      <w:pPr>
        <w:spacing w:after="0" w:line="300" w:lineRule="auto"/>
        <w:jc w:val="both"/>
        <w:rPr>
          <w:rFonts w:cstheme="minorHAnsi"/>
          <w:bCs/>
          <w:i/>
          <w:iCs/>
          <w:lang w:val="en-GB"/>
        </w:rPr>
      </w:pPr>
      <w:r>
        <w:rPr>
          <w:rFonts w:cstheme="minorHAnsi"/>
          <w:bCs/>
          <w:lang w:val="en-GB"/>
        </w:rPr>
        <w:t xml:space="preserve">As stated previously, lockdowns are not advisable </w:t>
      </w:r>
      <w:r w:rsidR="000934A7">
        <w:rPr>
          <w:rFonts w:cstheme="minorHAnsi"/>
          <w:bCs/>
          <w:lang w:val="en-GB"/>
        </w:rPr>
        <w:t>“</w:t>
      </w:r>
      <w:r w:rsidRPr="000934A7">
        <w:rPr>
          <w:rFonts w:cstheme="minorHAnsi"/>
          <w:bCs/>
          <w:i/>
          <w:iCs/>
          <w:lang w:val="en-GB"/>
        </w:rPr>
        <w:t>as the primary means of control of this virus</w:t>
      </w:r>
      <w:r w:rsidRPr="0009618C">
        <w:rPr>
          <w:rFonts w:cstheme="minorHAnsi"/>
          <w:bCs/>
          <w:lang w:val="en-GB"/>
        </w:rPr>
        <w:t>.”</w:t>
      </w:r>
      <w:r w:rsidR="000934A7">
        <w:rPr>
          <w:rFonts w:cstheme="minorHAnsi"/>
          <w:bCs/>
          <w:lang w:val="en-GB"/>
        </w:rPr>
        <w:t xml:space="preserve"> and lockdowns are only “</w:t>
      </w:r>
      <w:r w:rsidRPr="000934A7">
        <w:rPr>
          <w:rFonts w:cstheme="minorHAnsi"/>
          <w:bCs/>
          <w:i/>
          <w:iCs/>
          <w:lang w:val="en-GB"/>
        </w:rPr>
        <w:t>justified is to buy you time to reorganize, regroup, rebalance your resources, protect your health workers who are exhausted, but by and large, we’d rather not do it.”</w:t>
      </w:r>
      <w:r w:rsidR="000934A7">
        <w:rPr>
          <w:rStyle w:val="FootnoteReference"/>
          <w:rFonts w:cstheme="minorHAnsi"/>
          <w:bCs/>
          <w:i/>
          <w:iCs/>
          <w:lang w:val="en-GB"/>
        </w:rPr>
        <w:footnoteReference w:id="1"/>
      </w:r>
    </w:p>
    <w:p w14:paraId="2AEC7041" w14:textId="4B9B425B" w:rsidR="000934A7" w:rsidRDefault="000934A7" w:rsidP="008D60DB">
      <w:pPr>
        <w:spacing w:after="0" w:line="300" w:lineRule="auto"/>
        <w:jc w:val="both"/>
        <w:rPr>
          <w:rFonts w:cstheme="minorHAnsi"/>
          <w:bCs/>
          <w:i/>
          <w:iCs/>
          <w:lang w:val="en-GB"/>
        </w:rPr>
      </w:pPr>
    </w:p>
    <w:p w14:paraId="031E3330" w14:textId="0679ECEF" w:rsidR="00A54539" w:rsidRDefault="000934A7" w:rsidP="000934A7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In </w:t>
      </w:r>
      <w:r w:rsidR="00A54539">
        <w:rPr>
          <w:rFonts w:cstheme="minorHAnsi"/>
          <w:bCs/>
          <w:lang w:val="en-GB"/>
        </w:rPr>
        <w:t xml:space="preserve">addition to this fact, Ireland has endured the longest lockdown of any EU country, with our lockdown lasting 5 times longer than Denmark (who have a similar Covid-19 mortality rate to Ireland). Furthermore, </w:t>
      </w:r>
      <w:r w:rsidRPr="000934A7">
        <w:rPr>
          <w:rFonts w:cstheme="minorHAnsi"/>
          <w:bCs/>
          <w:lang w:val="en-GB"/>
        </w:rPr>
        <w:t xml:space="preserve">Ireland has forced non-essential businesses to close for </w:t>
      </w:r>
      <w:r w:rsidR="002E7AC8">
        <w:rPr>
          <w:rFonts w:cstheme="minorHAnsi"/>
          <w:bCs/>
          <w:lang w:val="en-GB"/>
        </w:rPr>
        <w:t xml:space="preserve">in excess of </w:t>
      </w:r>
      <w:r w:rsidRPr="000934A7">
        <w:rPr>
          <w:rFonts w:cstheme="minorHAnsi"/>
          <w:bCs/>
          <w:lang w:val="en-GB"/>
        </w:rPr>
        <w:t>231 days</w:t>
      </w:r>
      <w:r w:rsidR="00A54539">
        <w:rPr>
          <w:rFonts w:cstheme="minorHAnsi"/>
          <w:bCs/>
          <w:lang w:val="en-GB"/>
        </w:rPr>
        <w:t xml:space="preserve">, with </w:t>
      </w:r>
      <w:proofErr w:type="gramStart"/>
      <w:r w:rsidR="00A54539">
        <w:rPr>
          <w:rFonts w:cstheme="minorHAnsi"/>
          <w:bCs/>
          <w:lang w:val="en-GB"/>
        </w:rPr>
        <w:t xml:space="preserve">the </w:t>
      </w:r>
      <w:r w:rsidRPr="000934A7">
        <w:rPr>
          <w:rFonts w:cstheme="minorHAnsi"/>
          <w:bCs/>
          <w:lang w:val="en-GB"/>
        </w:rPr>
        <w:t xml:space="preserve"> next</w:t>
      </w:r>
      <w:proofErr w:type="gramEnd"/>
      <w:r w:rsidRPr="000934A7">
        <w:rPr>
          <w:rFonts w:cstheme="minorHAnsi"/>
          <w:bCs/>
          <w:lang w:val="en-GB"/>
        </w:rPr>
        <w:t xml:space="preserve"> most severe lockdown </w:t>
      </w:r>
      <w:r w:rsidR="00A54539">
        <w:rPr>
          <w:rFonts w:cstheme="minorHAnsi"/>
          <w:bCs/>
          <w:lang w:val="en-GB"/>
        </w:rPr>
        <w:t>taking place in</w:t>
      </w:r>
      <w:r w:rsidRPr="000934A7">
        <w:rPr>
          <w:rFonts w:cstheme="minorHAnsi"/>
          <w:bCs/>
          <w:lang w:val="en-GB"/>
        </w:rPr>
        <w:t xml:space="preserve"> the UK at 173 days</w:t>
      </w:r>
      <w:r w:rsidR="00A54539">
        <w:rPr>
          <w:rFonts w:cstheme="minorHAnsi"/>
          <w:bCs/>
          <w:lang w:val="en-GB"/>
        </w:rPr>
        <w:t xml:space="preserve"> – making Ireland a </w:t>
      </w:r>
      <w:r w:rsidRPr="000934A7">
        <w:rPr>
          <w:rFonts w:cstheme="minorHAnsi"/>
          <w:bCs/>
          <w:lang w:val="en-GB"/>
        </w:rPr>
        <w:t>massive outlier</w:t>
      </w:r>
      <w:r w:rsidR="00A54539">
        <w:rPr>
          <w:rStyle w:val="FootnoteReference"/>
          <w:rFonts w:cstheme="minorHAnsi"/>
          <w:bCs/>
          <w:lang w:val="en-GB"/>
        </w:rPr>
        <w:footnoteReference w:id="2"/>
      </w:r>
      <w:r w:rsidR="00A54539">
        <w:rPr>
          <w:rFonts w:cstheme="minorHAnsi"/>
          <w:bCs/>
          <w:lang w:val="en-GB"/>
        </w:rPr>
        <w:t>.</w:t>
      </w:r>
    </w:p>
    <w:p w14:paraId="0E834D31" w14:textId="5E350566" w:rsidR="002E7AC8" w:rsidRDefault="002E7AC8" w:rsidP="000934A7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331D0787" w14:textId="4A9DCE80" w:rsidR="002E7AC8" w:rsidRDefault="002E7AC8" w:rsidP="000934A7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Be under no doubt that </w:t>
      </w:r>
      <w:r w:rsidRPr="002E7AC8">
        <w:rPr>
          <w:rFonts w:cstheme="minorHAnsi"/>
          <w:bCs/>
          <w:u w:val="single"/>
          <w:lang w:val="en-GB"/>
        </w:rPr>
        <w:t>any</w:t>
      </w:r>
      <w:r>
        <w:rPr>
          <w:rFonts w:cstheme="minorHAnsi"/>
          <w:bCs/>
          <w:lang w:val="en-GB"/>
        </w:rPr>
        <w:t xml:space="preserve"> vote to extend the </w:t>
      </w:r>
      <w:r w:rsidR="008F3DFA">
        <w:rPr>
          <w:rFonts w:cstheme="minorHAnsi"/>
          <w:bCs/>
          <w:lang w:val="en-GB"/>
        </w:rPr>
        <w:t xml:space="preserve">duration of Part 3 of the </w:t>
      </w:r>
      <w:r>
        <w:rPr>
          <w:rFonts w:cstheme="minorHAnsi"/>
          <w:bCs/>
          <w:lang w:val="en-GB"/>
        </w:rPr>
        <w:t xml:space="preserve">Act will directly contribute to: </w:t>
      </w:r>
    </w:p>
    <w:p w14:paraId="71FFF022" w14:textId="02AC3082" w:rsidR="00A54539" w:rsidRDefault="00A54539" w:rsidP="000934A7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7F2FDF8B" w14:textId="77777777" w:rsidR="008F3DFA" w:rsidRPr="00DF071B" w:rsidRDefault="008F3DFA" w:rsidP="008F3DFA">
      <w:pPr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 xml:space="preserve">A massive increase in mental health issues, including severe anxiety, depression and panic </w:t>
      </w:r>
      <w:proofErr w:type="gramStart"/>
      <w:r w:rsidRPr="00DF071B">
        <w:rPr>
          <w:rFonts w:cstheme="minorHAnsi"/>
          <w:bCs/>
          <w:lang w:val="en-GB"/>
        </w:rPr>
        <w:t>attacks;</w:t>
      </w:r>
      <w:proofErr w:type="gramEnd"/>
    </w:p>
    <w:p w14:paraId="6A9FDEF7" w14:textId="77777777" w:rsidR="008F3DFA" w:rsidRPr="00DF071B" w:rsidRDefault="008F3DFA" w:rsidP="008F3DFA">
      <w:pPr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 xml:space="preserve">Children developing social issues, anxiety, depression and other trauma related illnesses and </w:t>
      </w:r>
      <w:proofErr w:type="gramStart"/>
      <w:r w:rsidRPr="00DF071B">
        <w:rPr>
          <w:rFonts w:cstheme="minorHAnsi"/>
          <w:bCs/>
          <w:lang w:val="en-GB"/>
        </w:rPr>
        <w:t>injury;</w:t>
      </w:r>
      <w:proofErr w:type="gramEnd"/>
    </w:p>
    <w:p w14:paraId="12399328" w14:textId="77777777" w:rsidR="008F3DFA" w:rsidRPr="00DF071B" w:rsidRDefault="008F3DFA" w:rsidP="008F3DFA">
      <w:pPr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 xml:space="preserve">Evident economic devastation, unemployment, the destruction of people’s businesses and the financial hardship inflicted on many people across the </w:t>
      </w:r>
      <w:proofErr w:type="gramStart"/>
      <w:r w:rsidRPr="00DF071B">
        <w:rPr>
          <w:rFonts w:cstheme="minorHAnsi"/>
          <w:bCs/>
          <w:lang w:val="en-GB"/>
        </w:rPr>
        <w:t>country;</w:t>
      </w:r>
      <w:proofErr w:type="gramEnd"/>
    </w:p>
    <w:p w14:paraId="45CF2ED0" w14:textId="77777777" w:rsidR="008F3DFA" w:rsidRPr="00DF071B" w:rsidRDefault="008F3DFA" w:rsidP="008F3DFA">
      <w:pPr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 xml:space="preserve">A delay in diagnosis and treatment of illness, including very serious if not terminal illness, and the consequences </w:t>
      </w:r>
      <w:proofErr w:type="gramStart"/>
      <w:r w:rsidRPr="00DF071B">
        <w:rPr>
          <w:rFonts w:cstheme="minorHAnsi"/>
          <w:bCs/>
          <w:lang w:val="en-GB"/>
        </w:rPr>
        <w:t>thereof;</w:t>
      </w:r>
      <w:proofErr w:type="gramEnd"/>
    </w:p>
    <w:p w14:paraId="3843ADC4" w14:textId="77777777" w:rsidR="008F3DFA" w:rsidRPr="00DF071B" w:rsidRDefault="008F3DFA" w:rsidP="008F3DFA">
      <w:pPr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 xml:space="preserve">An increase in suicides with a substantial risk of further significant increase for years to </w:t>
      </w:r>
      <w:proofErr w:type="gramStart"/>
      <w:r w:rsidRPr="00DF071B">
        <w:rPr>
          <w:rFonts w:cstheme="minorHAnsi"/>
          <w:bCs/>
          <w:lang w:val="en-GB"/>
        </w:rPr>
        <w:t>come;</w:t>
      </w:r>
      <w:proofErr w:type="gramEnd"/>
    </w:p>
    <w:p w14:paraId="176E07A1" w14:textId="77777777" w:rsidR="008F3DFA" w:rsidRPr="00DF071B" w:rsidRDefault="008F3DFA" w:rsidP="008F3DFA">
      <w:pPr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 xml:space="preserve">An increase in alcoholism and domestic </w:t>
      </w:r>
      <w:proofErr w:type="gramStart"/>
      <w:r w:rsidRPr="00DF071B">
        <w:rPr>
          <w:rFonts w:cstheme="minorHAnsi"/>
          <w:bCs/>
          <w:lang w:val="en-GB"/>
        </w:rPr>
        <w:t>violence;</w:t>
      </w:r>
      <w:proofErr w:type="gramEnd"/>
    </w:p>
    <w:p w14:paraId="732773A4" w14:textId="77777777" w:rsidR="008F3DFA" w:rsidRPr="00DF071B" w:rsidRDefault="008F3DFA" w:rsidP="008F3DFA">
      <w:pPr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 xml:space="preserve">An increase in the suffering experienced by the </w:t>
      </w:r>
      <w:proofErr w:type="gramStart"/>
      <w:r w:rsidRPr="00DF071B">
        <w:rPr>
          <w:rFonts w:cstheme="minorHAnsi"/>
          <w:bCs/>
          <w:lang w:val="en-GB"/>
        </w:rPr>
        <w:t>homeless;</w:t>
      </w:r>
      <w:proofErr w:type="gramEnd"/>
    </w:p>
    <w:p w14:paraId="4B8C57B5" w14:textId="77777777" w:rsidR="008F3DFA" w:rsidRPr="00DF071B" w:rsidRDefault="008F3DFA" w:rsidP="008F3DFA">
      <w:pPr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 xml:space="preserve">Many, especially the elderly being left isolated and deprived of social </w:t>
      </w:r>
      <w:proofErr w:type="gramStart"/>
      <w:r w:rsidRPr="00DF071B">
        <w:rPr>
          <w:rFonts w:cstheme="minorHAnsi"/>
          <w:bCs/>
          <w:lang w:val="en-GB"/>
        </w:rPr>
        <w:t>interaction;</w:t>
      </w:r>
      <w:proofErr w:type="gramEnd"/>
    </w:p>
    <w:p w14:paraId="620DA1C7" w14:textId="77777777" w:rsidR="008F3DFA" w:rsidRPr="00DF071B" w:rsidRDefault="008F3DFA" w:rsidP="008F3DFA">
      <w:pPr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lastRenderedPageBreak/>
        <w:t xml:space="preserve">Families suffering hardship and trauma from excessive restrictions on visiting family members in their homes, </w:t>
      </w:r>
      <w:proofErr w:type="gramStart"/>
      <w:r w:rsidRPr="00DF071B">
        <w:rPr>
          <w:rFonts w:cstheme="minorHAnsi"/>
          <w:bCs/>
          <w:lang w:val="en-GB"/>
        </w:rPr>
        <w:t>hospitals</w:t>
      </w:r>
      <w:proofErr w:type="gramEnd"/>
      <w:r w:rsidRPr="00DF071B">
        <w:rPr>
          <w:rFonts w:cstheme="minorHAnsi"/>
          <w:bCs/>
          <w:lang w:val="en-GB"/>
        </w:rPr>
        <w:t xml:space="preserve"> and care homes; and</w:t>
      </w:r>
    </w:p>
    <w:p w14:paraId="40044621" w14:textId="77777777" w:rsidR="008F3DFA" w:rsidRPr="00DF071B" w:rsidRDefault="008F3DFA" w:rsidP="008F3DFA">
      <w:pPr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>Families suffering the trauma of excessive curbs on funeral services.</w:t>
      </w:r>
    </w:p>
    <w:p w14:paraId="04A3B122" w14:textId="16CF148F" w:rsidR="00690C07" w:rsidRDefault="00690C07" w:rsidP="008D60DB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6CABAE9A" w14:textId="366A00CD" w:rsidR="00DD6E86" w:rsidRDefault="00CC0CE5" w:rsidP="00DD6E86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As stated previously</w:t>
      </w:r>
      <w:r w:rsidR="00501354" w:rsidRPr="00AA3ED9">
        <w:rPr>
          <w:rFonts w:cstheme="minorHAnsi"/>
          <w:bCs/>
          <w:lang w:val="en-GB"/>
        </w:rPr>
        <w:t xml:space="preserve">, </w:t>
      </w:r>
      <w:r w:rsidR="007C3E72" w:rsidRPr="00AA3ED9">
        <w:rPr>
          <w:rFonts w:cstheme="minorHAnsi"/>
          <w:bCs/>
          <w:lang w:val="en-GB"/>
        </w:rPr>
        <w:t xml:space="preserve">I confirm that when the next General Election takes place the </w:t>
      </w:r>
      <w:r w:rsidR="007C3E72" w:rsidRPr="00EB5F3A">
        <w:rPr>
          <w:rFonts w:cstheme="minorHAnsi"/>
          <w:bCs/>
          <w:u w:val="single"/>
          <w:lang w:val="en-GB"/>
        </w:rPr>
        <w:t>only</w:t>
      </w:r>
      <w:r w:rsidR="007C3E72" w:rsidRPr="00AA3ED9">
        <w:rPr>
          <w:rFonts w:cstheme="minorHAnsi"/>
          <w:bCs/>
          <w:lang w:val="en-GB"/>
        </w:rPr>
        <w:t xml:space="preserve"> </w:t>
      </w:r>
      <w:proofErr w:type="gramStart"/>
      <w:r w:rsidR="007C3E72" w:rsidRPr="00AA3ED9">
        <w:rPr>
          <w:rFonts w:cstheme="minorHAnsi"/>
          <w:bCs/>
          <w:lang w:val="en-GB"/>
        </w:rPr>
        <w:t>issue</w:t>
      </w:r>
      <w:proofErr w:type="gramEnd"/>
      <w:r w:rsidR="007C3E72" w:rsidRPr="00AA3ED9">
        <w:rPr>
          <w:rFonts w:cstheme="minorHAnsi"/>
          <w:bCs/>
          <w:lang w:val="en-GB"/>
        </w:rPr>
        <w:t xml:space="preserve"> </w:t>
      </w:r>
      <w:r w:rsidR="00EB5F3A">
        <w:rPr>
          <w:rFonts w:cstheme="minorHAnsi"/>
          <w:bCs/>
          <w:lang w:val="en-GB"/>
        </w:rPr>
        <w:t>I shall be concerned with is w</w:t>
      </w:r>
      <w:r w:rsidR="007C3E72" w:rsidRPr="00AA3ED9">
        <w:rPr>
          <w:rFonts w:cstheme="minorHAnsi"/>
          <w:bCs/>
          <w:lang w:val="en-GB"/>
        </w:rPr>
        <w:t xml:space="preserve">hether you voted in favour or against the extension of </w:t>
      </w:r>
      <w:r w:rsidR="008F3DFA">
        <w:rPr>
          <w:rFonts w:cstheme="minorHAnsi"/>
          <w:bCs/>
          <w:lang w:val="en-GB"/>
        </w:rPr>
        <w:t xml:space="preserve">the duration of </w:t>
      </w:r>
      <w:r w:rsidR="007C3E72" w:rsidRPr="00AA3ED9">
        <w:rPr>
          <w:rFonts w:cstheme="minorHAnsi"/>
          <w:bCs/>
          <w:lang w:val="en-GB"/>
        </w:rPr>
        <w:t>Part 3 of the Act</w:t>
      </w:r>
      <w:r w:rsidR="00EB5F3A"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t xml:space="preserve">(and therefore in favour of extending the suffering outlined above) </w:t>
      </w:r>
      <w:r w:rsidR="00EB5F3A">
        <w:rPr>
          <w:rFonts w:cstheme="minorHAnsi"/>
          <w:bCs/>
          <w:lang w:val="en-GB"/>
        </w:rPr>
        <w:t xml:space="preserve">and not only shall I not vote for </w:t>
      </w:r>
      <w:r w:rsidR="00EB5F3A" w:rsidRPr="008F3DFA">
        <w:rPr>
          <w:rFonts w:cstheme="minorHAnsi"/>
          <w:bCs/>
          <w:u w:val="single"/>
          <w:lang w:val="en-GB"/>
        </w:rPr>
        <w:t>any</w:t>
      </w:r>
      <w:r w:rsidR="00EB5F3A">
        <w:rPr>
          <w:rFonts w:cstheme="minorHAnsi"/>
          <w:bCs/>
          <w:lang w:val="en-GB"/>
        </w:rPr>
        <w:t xml:space="preserve"> TD in favour of extending </w:t>
      </w:r>
      <w:r w:rsidR="008F3DFA">
        <w:rPr>
          <w:rFonts w:cstheme="minorHAnsi"/>
          <w:bCs/>
          <w:lang w:val="en-GB"/>
        </w:rPr>
        <w:t xml:space="preserve">the duration of </w:t>
      </w:r>
      <w:r w:rsidR="00EB5F3A">
        <w:rPr>
          <w:rFonts w:cstheme="minorHAnsi"/>
          <w:bCs/>
          <w:lang w:val="en-GB"/>
        </w:rPr>
        <w:t xml:space="preserve">Part 3 of the Act, but I shall </w:t>
      </w:r>
      <w:r w:rsidR="00EB5F3A" w:rsidRPr="00CC0CE5">
        <w:rPr>
          <w:rFonts w:cstheme="minorHAnsi"/>
          <w:b/>
          <w:u w:val="single"/>
          <w:lang w:val="en-GB"/>
        </w:rPr>
        <w:t xml:space="preserve">relentlessly </w:t>
      </w:r>
      <w:r w:rsidR="00EB5F3A">
        <w:rPr>
          <w:rFonts w:cstheme="minorHAnsi"/>
          <w:bCs/>
          <w:lang w:val="en-GB"/>
        </w:rPr>
        <w:t xml:space="preserve">canvass against them. </w:t>
      </w:r>
    </w:p>
    <w:p w14:paraId="75A72B88" w14:textId="293DF8AB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49798020" w14:textId="0E2A27CA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I confirm that I shall continue to write to you over the coming weeks until you </w:t>
      </w:r>
      <w:r w:rsidR="00EB5F3A">
        <w:rPr>
          <w:rFonts w:cstheme="minorHAnsi"/>
          <w:bCs/>
          <w:lang w:val="en-GB"/>
        </w:rPr>
        <w:t xml:space="preserve">offer assurance </w:t>
      </w:r>
      <w:r>
        <w:rPr>
          <w:rFonts w:cstheme="minorHAnsi"/>
          <w:bCs/>
          <w:lang w:val="en-GB"/>
        </w:rPr>
        <w:t xml:space="preserve">that you </w:t>
      </w:r>
      <w:r w:rsidR="00690C07">
        <w:rPr>
          <w:rFonts w:cstheme="minorHAnsi"/>
          <w:bCs/>
          <w:lang w:val="en-GB"/>
        </w:rPr>
        <w:t>s</w:t>
      </w:r>
      <w:r>
        <w:rPr>
          <w:rFonts w:cstheme="minorHAnsi"/>
          <w:bCs/>
          <w:lang w:val="en-GB"/>
        </w:rPr>
        <w:t xml:space="preserve">hall be voting against any extension of the </w:t>
      </w:r>
      <w:r w:rsidR="008F3DFA">
        <w:rPr>
          <w:rFonts w:cstheme="minorHAnsi"/>
          <w:bCs/>
          <w:lang w:val="en-GB"/>
        </w:rPr>
        <w:t xml:space="preserve">duration of the </w:t>
      </w:r>
      <w:r>
        <w:rPr>
          <w:rFonts w:cstheme="minorHAnsi"/>
          <w:bCs/>
          <w:lang w:val="en-GB"/>
        </w:rPr>
        <w:t>Act.</w:t>
      </w:r>
    </w:p>
    <w:p w14:paraId="26632D2B" w14:textId="45C8A4FC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3D6E33A2" w14:textId="7EC70C70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I await hearing from you.</w:t>
      </w:r>
    </w:p>
    <w:p w14:paraId="35350F29" w14:textId="4F937614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6725C377" w14:textId="2EC8A325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62278008" w14:textId="3D1425F0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Yours sincerely,</w:t>
      </w:r>
    </w:p>
    <w:p w14:paraId="49002AE0" w14:textId="2679A02E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2302BF28" w14:textId="3B6C2F15" w:rsidR="00501354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</w:p>
    <w:p w14:paraId="40571265" w14:textId="1A2D9152" w:rsidR="00501354" w:rsidRPr="008D60DB" w:rsidRDefault="00501354" w:rsidP="00DD6E86">
      <w:pPr>
        <w:spacing w:after="0" w:line="30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__________________________</w:t>
      </w:r>
      <w:r>
        <w:rPr>
          <w:rFonts w:cstheme="minorHAnsi"/>
          <w:bCs/>
          <w:lang w:val="en-GB"/>
        </w:rPr>
        <w:br/>
        <w:t>[</w:t>
      </w:r>
      <w:r w:rsidRPr="00501354">
        <w:rPr>
          <w:rFonts w:cstheme="minorHAnsi"/>
          <w:bCs/>
          <w:highlight w:val="yellow"/>
          <w:lang w:val="en-GB"/>
        </w:rPr>
        <w:t>INSERT YOUR NAME AND ADDRESS</w:t>
      </w:r>
      <w:r>
        <w:rPr>
          <w:rFonts w:cstheme="minorHAnsi"/>
          <w:bCs/>
          <w:lang w:val="en-GB"/>
        </w:rPr>
        <w:t>]</w:t>
      </w:r>
    </w:p>
    <w:sectPr w:rsidR="00501354" w:rsidRPr="008D6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F2C2A" w14:textId="77777777" w:rsidR="005760C5" w:rsidRDefault="005760C5" w:rsidP="00D312B6">
      <w:pPr>
        <w:spacing w:after="0" w:line="240" w:lineRule="auto"/>
      </w:pPr>
      <w:r>
        <w:separator/>
      </w:r>
    </w:p>
  </w:endnote>
  <w:endnote w:type="continuationSeparator" w:id="0">
    <w:p w14:paraId="5096F782" w14:textId="77777777" w:rsidR="005760C5" w:rsidRDefault="005760C5" w:rsidP="00D3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0DAE4" w14:textId="77777777" w:rsidR="005760C5" w:rsidRDefault="005760C5" w:rsidP="00D312B6">
      <w:pPr>
        <w:spacing w:after="0" w:line="240" w:lineRule="auto"/>
      </w:pPr>
      <w:r>
        <w:separator/>
      </w:r>
    </w:p>
  </w:footnote>
  <w:footnote w:type="continuationSeparator" w:id="0">
    <w:p w14:paraId="11FB3402" w14:textId="77777777" w:rsidR="005760C5" w:rsidRDefault="005760C5" w:rsidP="00D312B6">
      <w:pPr>
        <w:spacing w:after="0" w:line="240" w:lineRule="auto"/>
      </w:pPr>
      <w:r>
        <w:continuationSeparator/>
      </w:r>
    </w:p>
  </w:footnote>
  <w:footnote w:id="1">
    <w:p w14:paraId="3AE52071" w14:textId="0696F808" w:rsidR="000934A7" w:rsidRPr="008F3DFA" w:rsidRDefault="000934A7">
      <w:pPr>
        <w:pStyle w:val="FootnoteText"/>
        <w:rPr>
          <w:sz w:val="16"/>
          <w:szCs w:val="16"/>
        </w:rPr>
      </w:pPr>
      <w:r w:rsidRPr="008F3DFA">
        <w:rPr>
          <w:rStyle w:val="FootnoteReference"/>
          <w:sz w:val="16"/>
          <w:szCs w:val="16"/>
        </w:rPr>
        <w:footnoteRef/>
      </w:r>
      <w:r w:rsidRPr="008F3DFA">
        <w:rPr>
          <w:sz w:val="16"/>
          <w:szCs w:val="16"/>
        </w:rPr>
        <w:t xml:space="preserve">   https://www.youtube.com/watch?v=x8oH7cBxgwE&amp;t=915s</w:t>
      </w:r>
    </w:p>
  </w:footnote>
  <w:footnote w:id="2">
    <w:p w14:paraId="2CEC5371" w14:textId="159FF627" w:rsidR="00A54539" w:rsidRDefault="00A54539">
      <w:pPr>
        <w:pStyle w:val="FootnoteText"/>
      </w:pPr>
      <w:r w:rsidRPr="008F3DFA">
        <w:rPr>
          <w:rStyle w:val="FootnoteReference"/>
          <w:sz w:val="16"/>
          <w:szCs w:val="16"/>
        </w:rPr>
        <w:footnoteRef/>
      </w:r>
      <w:r w:rsidRPr="008F3DFA">
        <w:rPr>
          <w:sz w:val="16"/>
          <w:szCs w:val="16"/>
        </w:rPr>
        <w:t xml:space="preserve"> https://www.e-pages.dk/irishtimes/2382/article/1328641/84/1/render/?token=7678b87118af68a816ac32397b2f0afa&amp;vl_platform=ios&amp;vl_app_id=ie.irishtimes.ereader&amp;vl_app_version=4.0.2&amp;fbclid=IwAR3dO-U-fUuXIOTawyVbnKpx9x2PVN2Ux4MVjqaOewXSv2ippYrKLy17MXI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32C5"/>
    <w:multiLevelType w:val="hybridMultilevel"/>
    <w:tmpl w:val="D4DE0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B6"/>
    <w:rsid w:val="0003626F"/>
    <w:rsid w:val="000934A7"/>
    <w:rsid w:val="0009618C"/>
    <w:rsid w:val="00096763"/>
    <w:rsid w:val="000A2804"/>
    <w:rsid w:val="000A5DB4"/>
    <w:rsid w:val="0014594F"/>
    <w:rsid w:val="001F3269"/>
    <w:rsid w:val="002670FC"/>
    <w:rsid w:val="002E7AC8"/>
    <w:rsid w:val="0038350C"/>
    <w:rsid w:val="003C0A0E"/>
    <w:rsid w:val="00410788"/>
    <w:rsid w:val="004D5B32"/>
    <w:rsid w:val="00501354"/>
    <w:rsid w:val="00550B89"/>
    <w:rsid w:val="00562FB9"/>
    <w:rsid w:val="005760C5"/>
    <w:rsid w:val="00596607"/>
    <w:rsid w:val="00690C07"/>
    <w:rsid w:val="00702A39"/>
    <w:rsid w:val="00712E99"/>
    <w:rsid w:val="00734673"/>
    <w:rsid w:val="007C3E72"/>
    <w:rsid w:val="0080636D"/>
    <w:rsid w:val="0080774A"/>
    <w:rsid w:val="008D60DB"/>
    <w:rsid w:val="008F3DFA"/>
    <w:rsid w:val="0096371F"/>
    <w:rsid w:val="00996F51"/>
    <w:rsid w:val="00A06BFD"/>
    <w:rsid w:val="00A14194"/>
    <w:rsid w:val="00A54539"/>
    <w:rsid w:val="00AA3ED9"/>
    <w:rsid w:val="00BE549C"/>
    <w:rsid w:val="00C1760B"/>
    <w:rsid w:val="00CA6174"/>
    <w:rsid w:val="00CC0CE5"/>
    <w:rsid w:val="00CF2E79"/>
    <w:rsid w:val="00D312B6"/>
    <w:rsid w:val="00DC30C3"/>
    <w:rsid w:val="00DD6E86"/>
    <w:rsid w:val="00DE2588"/>
    <w:rsid w:val="00E029EA"/>
    <w:rsid w:val="00E421F5"/>
    <w:rsid w:val="00E80C23"/>
    <w:rsid w:val="00E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DFFB"/>
  <w15:chartTrackingRefBased/>
  <w15:docId w15:val="{E90A6031-A043-4644-B9CB-0CE550A8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1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2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1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E339-88BD-4A2F-A120-A80AB747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Sumner</dc:creator>
  <cp:keywords/>
  <dc:description/>
  <cp:lastModifiedBy>Tracey O'Mahony</cp:lastModifiedBy>
  <cp:revision>2</cp:revision>
  <dcterms:created xsi:type="dcterms:W3CDTF">2021-04-10T22:25:00Z</dcterms:created>
  <dcterms:modified xsi:type="dcterms:W3CDTF">2021-04-10T22:25:00Z</dcterms:modified>
</cp:coreProperties>
</file>